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B" w:rsidRDefault="00C81F8B" w:rsidP="00563EA2">
      <w:pPr>
        <w:spacing w:after="0" w:line="240" w:lineRule="auto"/>
        <w:jc w:val="right"/>
      </w:pPr>
      <w:r>
        <w:t>June 17, 2011</w:t>
      </w:r>
    </w:p>
    <w:p w:rsidR="00C81F8B" w:rsidRDefault="00C81F8B" w:rsidP="00563EA2">
      <w:pPr>
        <w:spacing w:after="0" w:line="240" w:lineRule="auto"/>
      </w:pPr>
      <w:r>
        <w:t>Northeast Library Interior Renovation – Project Summary</w:t>
      </w:r>
    </w:p>
    <w:p w:rsidR="00C81F8B" w:rsidRDefault="00C81F8B" w:rsidP="00563EA2">
      <w:pPr>
        <w:spacing w:after="0" w:line="240" w:lineRule="auto"/>
      </w:pPr>
    </w:p>
    <w:p w:rsidR="00C81F8B" w:rsidRDefault="00C81F8B" w:rsidP="00563EA2">
      <w:pPr>
        <w:spacing w:after="0" w:line="240" w:lineRule="auto"/>
      </w:pPr>
      <w:r>
        <w:t xml:space="preserve">Existing Information 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Year Built 1931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Georgian Revival Style Building Designed by Albert Harris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Much of the original woodwork remains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Total Building Square Footage 14,900</w:t>
      </w:r>
    </w:p>
    <w:p w:rsidR="00C81F8B" w:rsidRDefault="00C81F8B" w:rsidP="00563EA2">
      <w:pPr>
        <w:pStyle w:val="ListParagraph"/>
        <w:numPr>
          <w:ilvl w:val="2"/>
          <w:numId w:val="1"/>
        </w:numPr>
        <w:spacing w:after="0" w:line="240" w:lineRule="auto"/>
      </w:pPr>
      <w:r>
        <w:t>Total Space – Public Use 7,490 (Approximately 50%)</w:t>
      </w:r>
    </w:p>
    <w:p w:rsidR="00C81F8B" w:rsidRDefault="00C81F8B" w:rsidP="00563EA2">
      <w:pPr>
        <w:pStyle w:val="ListParagraph"/>
        <w:numPr>
          <w:ilvl w:val="2"/>
          <w:numId w:val="1"/>
        </w:numPr>
        <w:spacing w:after="0" w:line="240" w:lineRule="auto"/>
      </w:pPr>
      <w:r>
        <w:t>Total Space – Support Services 2,910 (20%)</w:t>
      </w:r>
    </w:p>
    <w:p w:rsidR="00C81F8B" w:rsidRDefault="00C81F8B" w:rsidP="00563EA2">
      <w:pPr>
        <w:pStyle w:val="ListParagraph"/>
        <w:numPr>
          <w:ilvl w:val="2"/>
          <w:numId w:val="1"/>
        </w:numPr>
        <w:spacing w:after="0" w:line="240" w:lineRule="auto"/>
      </w:pPr>
      <w:r>
        <w:t>Total Space – Circulation 1,790 (13%)</w:t>
      </w:r>
    </w:p>
    <w:p w:rsidR="00C81F8B" w:rsidRPr="002C4717" w:rsidRDefault="00C81F8B" w:rsidP="00563EA2">
      <w:pPr>
        <w:pStyle w:val="ListParagraph"/>
        <w:numPr>
          <w:ilvl w:val="2"/>
          <w:numId w:val="1"/>
        </w:numPr>
        <w:spacing w:after="0" w:line="240" w:lineRule="auto"/>
        <w:rPr>
          <w:i/>
        </w:rPr>
      </w:pPr>
      <w:r w:rsidRPr="002C4717">
        <w:rPr>
          <w:i/>
        </w:rPr>
        <w:t>Total Space – Unallocated 2,720 (18%)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Exterior Improvement Project Completed Summer 2010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Due to age, majority of the building does not meet ADA/ADAAG 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Due to age, serious code issue regarding emergency egress issues</w:t>
      </w:r>
    </w:p>
    <w:p w:rsidR="00C81F8B" w:rsidRDefault="00C81F8B" w:rsidP="00563EA2">
      <w:pPr>
        <w:pStyle w:val="ListParagraph"/>
        <w:numPr>
          <w:ilvl w:val="0"/>
          <w:numId w:val="1"/>
        </w:numPr>
        <w:spacing w:after="0" w:line="240" w:lineRule="auto"/>
      </w:pPr>
      <w:r>
        <w:t>Through the first two quarters of FY 11 – Circulation is approximately 70,000 materials</w:t>
      </w:r>
    </w:p>
    <w:p w:rsidR="00C81F8B" w:rsidRDefault="00C81F8B" w:rsidP="00563EA2">
      <w:pPr>
        <w:spacing w:after="0" w:line="240" w:lineRule="auto"/>
      </w:pPr>
    </w:p>
    <w:p w:rsidR="00C81F8B" w:rsidRDefault="00C81F8B" w:rsidP="00563EA2">
      <w:pPr>
        <w:spacing w:after="0" w:line="240" w:lineRule="auto"/>
      </w:pPr>
      <w:r>
        <w:t>Proposed Project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Overall Project Budget $10.2 Million (Includes design, construction project mgmt, interim space)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Library will be renovated through a Design-Build contractual approach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Possible Project Improvements may include: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  <w:rPr>
          <w:rFonts w:cs="Calibri"/>
        </w:rPr>
      </w:pPr>
      <w:r w:rsidRPr="00762583">
        <w:rPr>
          <w:rFonts w:cs="Calibri"/>
        </w:rPr>
        <w:t>New passenger elevator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New restrooms facilities on two levels, to comply with accessibility and code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New egress stair and egress path to comply with current building code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Install fire suppression (sprinkler) system per code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Gene</w:t>
      </w:r>
      <w:r w:rsidRPr="00762583">
        <w:t>ral ADA/ADAAG Compliance and Building Code Compliance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Major electrical improvements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Major lighting improvements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Complete replacement of plumbing system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LEED Silver Rating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Structural modifications of attic framing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Demolition of existing mezzanine floor slab and partial second floor slab (stacks area)</w:t>
      </w:r>
      <w:r>
        <w:rPr>
          <w:rFonts w:cs="Calibri"/>
        </w:rPr>
        <w:t xml:space="preserve"> </w:t>
      </w:r>
      <w:r w:rsidRPr="00762583">
        <w:t>and construction of a new, independent floor structure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Hazardous material abatement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Some roof repairs to isolate and eliminate leaks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 xml:space="preserve">New furniture and fixtures </w:t>
      </w:r>
      <w:r w:rsidRPr="00762583">
        <w:t>(F&amp;F)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Swing Space and storage during the renovation process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Full replacement of the HVAC System</w:t>
      </w:r>
    </w:p>
    <w:p w:rsidR="00C81F8B" w:rsidRPr="00762583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Restoration and/or replacement of original interior woodwork</w:t>
      </w:r>
    </w:p>
    <w:p w:rsidR="00C81F8B" w:rsidRDefault="00C81F8B" w:rsidP="00563EA2">
      <w:pPr>
        <w:pStyle w:val="ListParagraph"/>
        <w:numPr>
          <w:ilvl w:val="2"/>
          <w:numId w:val="2"/>
        </w:numPr>
        <w:spacing w:after="0" w:line="240" w:lineRule="auto"/>
      </w:pPr>
      <w:r w:rsidRPr="00762583">
        <w:rPr>
          <w:rFonts w:cs="Calibri"/>
        </w:rPr>
        <w:t>New security system</w:t>
      </w:r>
    </w:p>
    <w:p w:rsidR="00C81F8B" w:rsidRDefault="00C81F8B" w:rsidP="00563EA2">
      <w:pPr>
        <w:spacing w:after="0" w:line="240" w:lineRule="auto"/>
      </w:pPr>
    </w:p>
    <w:p w:rsidR="00C81F8B" w:rsidRDefault="00C81F8B" w:rsidP="00563EA2">
      <w:pPr>
        <w:spacing w:after="0" w:line="240" w:lineRule="auto"/>
      </w:pPr>
      <w:r>
        <w:t>Tentative Project Time Line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Issue Request for Proposals – Middle of August 2011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Award – Late October 2011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Design Phase – November 2011 through May 2012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Construction Phase – May 2012 through May 2013</w:t>
      </w:r>
    </w:p>
    <w:p w:rsidR="00C81F8B" w:rsidRDefault="00C81F8B" w:rsidP="00563EA2">
      <w:pPr>
        <w:pStyle w:val="ListParagraph"/>
        <w:numPr>
          <w:ilvl w:val="0"/>
          <w:numId w:val="2"/>
        </w:numPr>
        <w:spacing w:after="0" w:line="240" w:lineRule="auto"/>
      </w:pPr>
      <w:r>
        <w:t>Library Re-opening June 2013</w:t>
      </w:r>
    </w:p>
    <w:sectPr w:rsidR="00C81F8B" w:rsidSect="00DC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FD"/>
    <w:multiLevelType w:val="hybridMultilevel"/>
    <w:tmpl w:val="2310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7CFA"/>
    <w:multiLevelType w:val="hybridMultilevel"/>
    <w:tmpl w:val="CB0C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717"/>
    <w:rsid w:val="00042FA4"/>
    <w:rsid w:val="00192648"/>
    <w:rsid w:val="002C4717"/>
    <w:rsid w:val="002D682C"/>
    <w:rsid w:val="00352133"/>
    <w:rsid w:val="00563EA2"/>
    <w:rsid w:val="00762583"/>
    <w:rsid w:val="007B2A81"/>
    <w:rsid w:val="008427CA"/>
    <w:rsid w:val="00C81F8B"/>
    <w:rsid w:val="00DC1AF5"/>
    <w:rsid w:val="00E740E1"/>
    <w:rsid w:val="00F1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1703</Characters>
  <Application>Microsoft Office Outlook</Application>
  <DocSecurity>0</DocSecurity>
  <Lines>0</Lines>
  <Paragraphs>0</Paragraphs>
  <ScaleCrop>false</ScaleCrop>
  <Company>DC Public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2011</dc:title>
  <dc:subject/>
  <dc:creator>Jeff Bonvechio</dc:creator>
  <cp:keywords/>
  <dc:description/>
  <cp:lastModifiedBy>.</cp:lastModifiedBy>
  <cp:revision>2</cp:revision>
  <dcterms:created xsi:type="dcterms:W3CDTF">2012-05-25T18:11:00Z</dcterms:created>
  <dcterms:modified xsi:type="dcterms:W3CDTF">2012-05-25T18:11:00Z</dcterms:modified>
</cp:coreProperties>
</file>